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9" w:rsidRPr="00435BA2" w:rsidRDefault="003C3B79" w:rsidP="003C3B79">
      <w:pPr>
        <w:tabs>
          <w:tab w:val="left" w:pos="426"/>
          <w:tab w:val="left" w:pos="1985"/>
        </w:tabs>
        <w:jc w:val="center"/>
        <w:rPr>
          <w:rFonts w:eastAsia="Times New Roman" w:cs="Arial"/>
          <w:b/>
          <w:u w:val="single"/>
          <w:lang w:val="es-ES_tradnl" w:eastAsia="es-ES"/>
        </w:rPr>
      </w:pPr>
      <w:r w:rsidRPr="00435BA2">
        <w:rPr>
          <w:rFonts w:eastAsia="Times New Roman" w:cs="Arial"/>
          <w:b/>
          <w:u w:val="single"/>
          <w:lang w:val="es-ES_tradnl" w:eastAsia="es-ES"/>
        </w:rPr>
        <w:t>ANEXO 1 – C – PROCEDIMIENTO ABIERTO</w:t>
      </w:r>
    </w:p>
    <w:p w:rsidR="003C3B79" w:rsidRPr="00435BA2" w:rsidRDefault="003C3B79" w:rsidP="003C3B79">
      <w:pPr>
        <w:tabs>
          <w:tab w:val="left" w:pos="426"/>
          <w:tab w:val="left" w:pos="1985"/>
        </w:tabs>
        <w:jc w:val="center"/>
        <w:rPr>
          <w:rFonts w:eastAsia="Times New Roman" w:cs="Arial"/>
          <w:b/>
          <w:u w:val="single"/>
          <w:lang w:val="es-ES_tradnl" w:eastAsia="es-ES"/>
        </w:rPr>
      </w:pPr>
      <w:r w:rsidRPr="00435BA2">
        <w:rPr>
          <w:rFonts w:eastAsia="Times New Roman" w:cs="Arial"/>
          <w:b/>
          <w:u w:val="single"/>
          <w:lang w:val="es-ES_tradnl" w:eastAsia="es-ES"/>
        </w:rPr>
        <w:t xml:space="preserve">MODELO DE DECLARACIÓN RESPONSABLE DE LICITADOR COMPLEMENTARIA DEL DEUC </w:t>
      </w:r>
    </w:p>
    <w:p w:rsidR="003C3B79" w:rsidRPr="00435BA2" w:rsidRDefault="003C3B79" w:rsidP="003C3B79">
      <w:pPr>
        <w:tabs>
          <w:tab w:val="left" w:pos="426"/>
          <w:tab w:val="left" w:pos="1985"/>
        </w:tabs>
        <w:jc w:val="center"/>
        <w:rPr>
          <w:rFonts w:eastAsia="Times New Roman" w:cs="Arial"/>
          <w:b/>
          <w:u w:val="single"/>
          <w:lang w:val="es-ES_tradnl" w:eastAsia="es-ES"/>
        </w:rPr>
      </w:pPr>
      <w:r w:rsidRPr="00435BA2">
        <w:rPr>
          <w:rFonts w:eastAsia="Times New Roman" w:cs="Arial"/>
          <w:b/>
          <w:u w:val="single"/>
          <w:lang w:val="es-ES_tradnl" w:eastAsia="es-ES"/>
        </w:rPr>
        <w:t xml:space="preserve">PARA LA ACREDITACIÓN DE REQUISITOS PREVIOS 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shd w:val="clear" w:color="auto" w:fill="D9D9D9"/>
          <w:lang w:val="es-ES_tradnl" w:eastAsia="es-ES"/>
        </w:rPr>
      </w:pP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shd w:val="clear" w:color="auto" w:fill="D9D9D9"/>
          <w:lang w:val="es-ES_tradnl" w:eastAsia="es-ES"/>
        </w:rPr>
        <w:t>[NOMBRE Y APELLIDOS</w:t>
      </w:r>
      <w:r w:rsidRPr="00435BA2">
        <w:rPr>
          <w:rFonts w:eastAsia="Times New Roman" w:cs="Arial"/>
          <w:lang w:val="es-ES_tradnl" w:eastAsia="es-ES"/>
        </w:rPr>
        <w:t>], con [</w:t>
      </w:r>
      <w:r w:rsidRPr="00435BA2">
        <w:rPr>
          <w:rFonts w:eastAsia="Times New Roman" w:cs="Arial"/>
          <w:shd w:val="clear" w:color="auto" w:fill="D9D9D9"/>
          <w:lang w:val="es-ES_tradnl" w:eastAsia="es-ES"/>
        </w:rPr>
        <w:t>TIPO DE DOCUMENTO IDENTITICATIVO</w:t>
      </w:r>
      <w:r w:rsidRPr="00435BA2">
        <w:rPr>
          <w:rFonts w:eastAsia="Times New Roman" w:cs="Arial"/>
          <w:lang w:val="es-ES_tradnl" w:eastAsia="es-ES"/>
        </w:rPr>
        <w:t>] número [</w:t>
      </w:r>
      <w:r w:rsidRPr="00435BA2">
        <w:rPr>
          <w:rFonts w:eastAsia="Times New Roman" w:cs="Arial"/>
          <w:shd w:val="clear" w:color="auto" w:fill="D9D9D9"/>
          <w:lang w:val="es-ES_tradnl" w:eastAsia="es-ES"/>
        </w:rPr>
        <w:t>NÚMERO DEL DOCUMENTO IDENTIFICATIVO</w:t>
      </w:r>
      <w:r w:rsidRPr="00435BA2">
        <w:rPr>
          <w:rFonts w:ascii="Calibri" w:eastAsia="Times New Roman" w:hAnsi="Calibri" w:cs="Arial"/>
          <w:shd w:val="clear" w:color="auto" w:fill="D9D9D9"/>
          <w:lang w:val="es-ES_tradnl" w:eastAsia="es-ES"/>
        </w:rPr>
        <w:t>]</w:t>
      </w:r>
      <w:r w:rsidRPr="00435BA2">
        <w:rPr>
          <w:rFonts w:eastAsia="Times New Roman" w:cs="Arial"/>
          <w:lang w:val="es-ES_tradnl" w:eastAsia="es-ES"/>
        </w:rPr>
        <w:t>, actuando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 w:after="0"/>
        <w:ind w:left="567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sz w:val="36"/>
          <w:shd w:val="clear" w:color="auto" w:fill="D0CECE"/>
          <w:lang w:val="es-ES_tradnl" w:eastAsia="es-ES"/>
        </w:rPr>
        <w:t>□</w:t>
      </w:r>
      <w:r w:rsidRPr="00435BA2">
        <w:rPr>
          <w:rFonts w:eastAsia="Times New Roman" w:cs="Arial"/>
          <w:sz w:val="36"/>
          <w:lang w:val="es-ES_tradnl" w:eastAsia="es-ES"/>
        </w:rPr>
        <w:t xml:space="preserve"> </w:t>
      </w:r>
      <w:r w:rsidRPr="00435BA2">
        <w:rPr>
          <w:rFonts w:eastAsia="Times New Roman" w:cs="Arial"/>
          <w:lang w:val="es-ES_tradnl" w:eastAsia="es-ES"/>
        </w:rPr>
        <w:t>En nombre propio</w:t>
      </w:r>
    </w:p>
    <w:p w:rsidR="003C3B79" w:rsidRPr="00435BA2" w:rsidRDefault="003C3B79" w:rsidP="003C3B79">
      <w:pPr>
        <w:suppressAutoHyphens/>
        <w:autoSpaceDE w:val="0"/>
        <w:autoSpaceDN w:val="0"/>
        <w:adjustRightInd w:val="0"/>
        <w:spacing w:line="280" w:lineRule="exact"/>
        <w:ind w:left="851" w:hanging="284"/>
        <w:jc w:val="both"/>
        <w:rPr>
          <w:rFonts w:eastAsia="Calibri" w:cs="Arial"/>
          <w:color w:val="000000"/>
        </w:rPr>
      </w:pPr>
      <w:r w:rsidRPr="00435BA2">
        <w:rPr>
          <w:rFonts w:eastAsia="Times New Roman" w:cs="Arial"/>
          <w:sz w:val="36"/>
          <w:shd w:val="clear" w:color="auto" w:fill="D0CECE"/>
          <w:lang w:val="es-ES_tradnl" w:eastAsia="es-ES"/>
        </w:rPr>
        <w:t>□</w:t>
      </w:r>
      <w:r w:rsidRPr="00435BA2">
        <w:rPr>
          <w:rFonts w:eastAsia="Times New Roman" w:cs="Arial"/>
          <w:sz w:val="36"/>
          <w:lang w:val="es-ES_tradnl" w:eastAsia="es-ES"/>
        </w:rPr>
        <w:t xml:space="preserve"> </w:t>
      </w:r>
      <w:r w:rsidRPr="00435BA2">
        <w:rPr>
          <w:rFonts w:eastAsia="Times New Roman" w:cs="Arial"/>
          <w:lang w:val="es-ES_tradnl" w:eastAsia="es-ES"/>
        </w:rPr>
        <w:t xml:space="preserve">En condición de </w:t>
      </w:r>
      <w:r w:rsidRPr="00435BA2">
        <w:rPr>
          <w:rFonts w:eastAsia="Times New Roman" w:cs="Arial"/>
          <w:shd w:val="clear" w:color="auto" w:fill="D9D9D9"/>
          <w:lang w:val="es-ES_tradnl" w:eastAsia="es-ES"/>
        </w:rPr>
        <w:t>[ADMINISTRADOR/APODERADO SOLIDARIO/APODERADO MANCOMUNADO</w:t>
      </w:r>
      <w:r w:rsidRPr="00435BA2">
        <w:rPr>
          <w:rFonts w:eastAsia="Times New Roman" w:cs="Arial"/>
          <w:lang w:val="es-ES_tradnl" w:eastAsia="es-ES"/>
        </w:rPr>
        <w:t xml:space="preserve">] representación de </w:t>
      </w:r>
      <w:r w:rsidRPr="00435BA2">
        <w:rPr>
          <w:rFonts w:eastAsia="Times New Roman" w:cs="Arial"/>
          <w:shd w:val="clear" w:color="auto" w:fill="D9D9D9"/>
          <w:lang w:val="es-ES_tradnl" w:eastAsia="es-ES"/>
        </w:rPr>
        <w:t>[RAZÓN SOCIAL DEL TERCERO</w:t>
      </w:r>
      <w:r w:rsidRPr="00435BA2">
        <w:rPr>
          <w:rFonts w:eastAsia="Times New Roman" w:cs="Arial"/>
          <w:lang w:val="es-ES_tradnl" w:eastAsia="es-ES"/>
        </w:rPr>
        <w:t xml:space="preserve">], con CIF </w:t>
      </w:r>
      <w:r w:rsidRPr="00435BA2">
        <w:rPr>
          <w:rFonts w:eastAsia="Times New Roman" w:cs="Arial"/>
          <w:shd w:val="clear" w:color="auto" w:fill="D9D9D9"/>
          <w:lang w:val="es-ES_tradnl" w:eastAsia="es-ES"/>
        </w:rPr>
        <w:t>[CIF</w:t>
      </w:r>
      <w:r w:rsidRPr="00435BA2">
        <w:rPr>
          <w:rFonts w:eastAsia="Times New Roman" w:cs="Arial"/>
          <w:lang w:val="es-ES_tradnl" w:eastAsia="es-ES"/>
        </w:rPr>
        <w:t xml:space="preserve">], </w:t>
      </w:r>
      <w:r w:rsidRPr="00435BA2">
        <w:rPr>
          <w:rFonts w:eastAsia="Calibri" w:cs="Arial"/>
          <w:color w:val="000000"/>
        </w:rPr>
        <w:t xml:space="preserve">conforme consta en la escritura otorgada ante el Notario del Ilustre Colegio de </w:t>
      </w:r>
      <w:r w:rsidRPr="00435BA2">
        <w:rPr>
          <w:rFonts w:eastAsia="Calibri" w:cs="Arial"/>
          <w:color w:val="000000"/>
          <w:shd w:val="clear" w:color="auto" w:fill="D9D9D9"/>
        </w:rPr>
        <w:t>[INDICAR]</w:t>
      </w:r>
      <w:r w:rsidRPr="00435BA2">
        <w:rPr>
          <w:rFonts w:eastAsia="Calibri" w:cs="Arial"/>
          <w:color w:val="000000"/>
        </w:rPr>
        <w:t xml:space="preserve"> con fecha de </w:t>
      </w:r>
      <w:r w:rsidRPr="00435BA2">
        <w:rPr>
          <w:rFonts w:eastAsia="Calibri" w:cs="Arial"/>
          <w:color w:val="000000"/>
          <w:shd w:val="clear" w:color="auto" w:fill="D9D9D9"/>
        </w:rPr>
        <w:t>[INDICAR]</w:t>
      </w:r>
      <w:r w:rsidRPr="00435BA2">
        <w:rPr>
          <w:rFonts w:eastAsia="Calibri" w:cs="Arial"/>
          <w:color w:val="000000"/>
        </w:rPr>
        <w:t xml:space="preserve"> y número de protocolo </w:t>
      </w:r>
      <w:r w:rsidRPr="00435BA2">
        <w:rPr>
          <w:rFonts w:eastAsia="Calibri" w:cs="Arial"/>
          <w:color w:val="000000"/>
          <w:shd w:val="clear" w:color="auto" w:fill="D9D9D9"/>
        </w:rPr>
        <w:t>[INDICAR]</w:t>
      </w:r>
      <w:r w:rsidRPr="00435BA2">
        <w:rPr>
          <w:rFonts w:eastAsia="Calibri" w:cs="Arial"/>
          <w:color w:val="000000"/>
        </w:rPr>
        <w:t xml:space="preserve">, poder que se declara vigente y suficiente, por comprenderse entre las facultades otorgadas la de </w:t>
      </w:r>
      <w:r w:rsidRPr="00435BA2">
        <w:rPr>
          <w:rFonts w:eastAsia="Calibri" w:cs="Arial"/>
          <w:color w:val="000000"/>
          <w:shd w:val="clear" w:color="auto" w:fill="D9D9D9"/>
        </w:rPr>
        <w:t>[INDICAR]</w:t>
      </w:r>
      <w:r w:rsidRPr="00435BA2">
        <w:rPr>
          <w:rFonts w:eastAsia="Calibri" w:cs="Arial"/>
          <w:color w:val="000000"/>
        </w:rPr>
        <w:t>.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360"/>
        <w:jc w:val="center"/>
        <w:rPr>
          <w:rFonts w:eastAsia="Times New Roman" w:cs="Arial"/>
          <w:b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D E C L A R O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1.-</w:t>
      </w:r>
      <w:r w:rsidRPr="00435BA2">
        <w:rPr>
          <w:rFonts w:eastAsia="Times New Roman" w:cs="Arial"/>
          <w:lang w:val="es-ES_tradnl" w:eastAsia="es-ES"/>
        </w:rPr>
        <w:t xml:space="preserve"> Que conozco y acepto de manera íntegra e incondicionada la totalidad la totalidad de las cláusulas o condiciones de los documentos y documentación que rigen para la licitación de </w:t>
      </w:r>
      <w:r w:rsidRPr="00435BA2">
        <w:rPr>
          <w:rFonts w:eastAsia="Times New Roman" w:cs="Arial"/>
          <w:shd w:val="clear" w:color="auto" w:fill="D9D9D9"/>
          <w:lang w:val="es-ES_tradnl" w:eastAsia="es-ES"/>
        </w:rPr>
        <w:t>[DENOMINACIÓN Y CODÍGO DE EXPEDIENTE DEL PROCEDIMIENTO DE ADJUDICACIÓN</w:t>
      </w:r>
      <w:r w:rsidRPr="00435BA2">
        <w:rPr>
          <w:rFonts w:eastAsia="Calibri" w:cs="Arial"/>
          <w:color w:val="000000"/>
          <w:shd w:val="clear" w:color="auto" w:fill="D9D9D9"/>
        </w:rPr>
        <w:t>]</w:t>
      </w:r>
      <w:r w:rsidRPr="00435BA2">
        <w:rPr>
          <w:rFonts w:eastAsia="Times New Roman" w:cs="Arial"/>
          <w:lang w:val="es-ES_tradnl" w:eastAsia="es-ES"/>
        </w:rPr>
        <w:t xml:space="preserve">, sin salvedad o reserva alguna, así como la autorización al Órgano de Contratación y a la Mesa de Contratación de </w:t>
      </w:r>
      <w:r>
        <w:rPr>
          <w:rFonts w:eastAsia="Times New Roman" w:cs="Arial"/>
          <w:lang w:val="es-ES_tradnl" w:eastAsia="es-ES"/>
        </w:rPr>
        <w:t>VPI</w:t>
      </w:r>
      <w:r w:rsidRPr="00435BA2">
        <w:rPr>
          <w:rFonts w:eastAsia="Times New Roman" w:cs="Arial"/>
          <w:lang w:val="es-ES_tradnl" w:eastAsia="es-ES"/>
        </w:rPr>
        <w:t xml:space="preserve"> para consultar los datos recogidos en el Registro Oficial de Licitadores y Empresas Clasificadas del Sector Público o, en su caso, en las listas oficiales de operadores económicos de un Estado Miembro de la Unión Europea. </w:t>
      </w:r>
    </w:p>
    <w:p w:rsidR="003C3B79" w:rsidRPr="00435BA2" w:rsidRDefault="003C3B79" w:rsidP="003C3B79">
      <w:pPr>
        <w:suppressAutoHyphens/>
        <w:spacing w:line="280" w:lineRule="exact"/>
        <w:jc w:val="both"/>
        <w:rPr>
          <w:rFonts w:eastAsia="Calibri" w:cs="Arial"/>
          <w:color w:val="000000"/>
        </w:rPr>
      </w:pPr>
      <w:r w:rsidRPr="00435BA2">
        <w:rPr>
          <w:rFonts w:eastAsia="Times New Roman" w:cs="Arial"/>
          <w:b/>
          <w:lang w:val="es-ES_tradnl" w:eastAsia="es-ES"/>
        </w:rPr>
        <w:t>2.-</w:t>
      </w:r>
      <w:r w:rsidRPr="00435BA2">
        <w:rPr>
          <w:rFonts w:eastAsia="Times New Roman" w:cs="Arial"/>
          <w:lang w:val="es-ES_tradnl" w:eastAsia="es-ES"/>
        </w:rPr>
        <w:t xml:space="preserve"> Que, de haberse requerido el compromiso a que se refiere el artículo 76.2 LCSP se compromete a dedicar o adscribir a la ejecución del contrato los medios personales o materiales suficientes para ello y como mínimo los siguientes: </w:t>
      </w:r>
      <w:r w:rsidRPr="00435BA2">
        <w:rPr>
          <w:rFonts w:eastAsia="Times New Roman" w:cs="Arial"/>
          <w:highlight w:val="lightGray"/>
          <w:lang w:val="es-ES_tradnl" w:eastAsia="es-ES"/>
        </w:rPr>
        <w:t>INDICAR</w:t>
      </w:r>
      <w:r w:rsidRPr="00435BA2">
        <w:rPr>
          <w:rFonts w:eastAsia="Calibri" w:cs="Arial"/>
          <w:color w:val="000000"/>
        </w:rPr>
        <w:t xml:space="preserve">. 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3.-</w:t>
      </w:r>
      <w:r w:rsidRPr="00435BA2">
        <w:rPr>
          <w:rFonts w:eastAsia="Times New Roman" w:cs="Arial"/>
          <w:lang w:val="es-ES_tradnl" w:eastAsia="es-ES"/>
        </w:rPr>
        <w:t xml:space="preserve"> Que en relación con los datos relativos a grupo empresarial, el licitador: </w:t>
      </w:r>
    </w:p>
    <w:p w:rsidR="003C3B79" w:rsidRPr="00435BA2" w:rsidRDefault="003C3B79" w:rsidP="003C3B79">
      <w:pPr>
        <w:spacing w:before="120"/>
        <w:ind w:left="567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lang w:val="es-ES_tradnl" w:eastAsia="es-ES"/>
        </w:rPr>
      </w:r>
      <w:r>
        <w:rPr>
          <w:rFonts w:eastAsia="Times New Roman" w:cs="Arial"/>
          <w:iCs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lang w:val="es-ES_tradnl" w:eastAsia="es-ES"/>
        </w:rPr>
        <w:fldChar w:fldCharType="end"/>
      </w:r>
      <w:r w:rsidRPr="00435BA2">
        <w:rPr>
          <w:rFonts w:eastAsia="Times New Roman" w:cs="Arial"/>
          <w:iCs/>
          <w:lang w:val="es-ES_tradnl" w:eastAsia="es-ES"/>
        </w:rPr>
        <w:t xml:space="preserve"> </w:t>
      </w:r>
      <w:r w:rsidRPr="00435BA2">
        <w:rPr>
          <w:rFonts w:eastAsia="Times New Roman" w:cs="Arial"/>
          <w:b/>
          <w:iCs/>
          <w:lang w:val="es-ES_tradnl" w:eastAsia="es-ES"/>
        </w:rPr>
        <w:t xml:space="preserve">NO </w:t>
      </w:r>
      <w:r w:rsidRPr="00435BA2">
        <w:rPr>
          <w:rFonts w:eastAsia="Times New Roman" w:cs="Arial"/>
          <w:iCs/>
          <w:lang w:val="es-ES_tradnl" w:eastAsia="es-ES"/>
        </w:rPr>
        <w:t xml:space="preserve">se encuentra en alguno de los supuestos del art.42.1 del Código de Comercio. </w:t>
      </w:r>
    </w:p>
    <w:p w:rsidR="003C3B79" w:rsidRPr="00435BA2" w:rsidRDefault="003C3B79" w:rsidP="003C3B79">
      <w:pPr>
        <w:spacing w:before="120"/>
        <w:ind w:left="567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lang w:val="es-ES_tradnl" w:eastAsia="es-ES"/>
        </w:rPr>
      </w:r>
      <w:r>
        <w:rPr>
          <w:rFonts w:eastAsia="Times New Roman" w:cs="Arial"/>
          <w:iCs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lang w:val="es-ES_tradnl" w:eastAsia="es-ES"/>
        </w:rPr>
        <w:fldChar w:fldCharType="end"/>
      </w:r>
      <w:r w:rsidRPr="00435BA2">
        <w:rPr>
          <w:rFonts w:eastAsia="Times New Roman" w:cs="Arial"/>
          <w:iCs/>
          <w:lang w:val="es-ES_tradnl" w:eastAsia="es-ES"/>
        </w:rPr>
        <w:t xml:space="preserve"> </w:t>
      </w:r>
      <w:r w:rsidRPr="00435BA2">
        <w:rPr>
          <w:rFonts w:eastAsia="Times New Roman" w:cs="Arial"/>
          <w:b/>
          <w:iCs/>
          <w:lang w:val="es-ES_tradnl" w:eastAsia="es-ES"/>
        </w:rPr>
        <w:t xml:space="preserve">SÍ </w:t>
      </w:r>
      <w:r w:rsidRPr="00435BA2">
        <w:rPr>
          <w:rFonts w:eastAsia="Times New Roman" w:cs="Arial"/>
          <w:iCs/>
          <w:lang w:val="es-ES_tradnl" w:eastAsia="es-ES"/>
        </w:rPr>
        <w:t xml:space="preserve">se encuentra en alguno de los supuestos del art.42.1 del Código de Comercio. </w:t>
      </w:r>
    </w:p>
    <w:p w:rsidR="003C3B79" w:rsidRPr="00435BA2" w:rsidRDefault="003C3B79" w:rsidP="003C3B79">
      <w:pPr>
        <w:spacing w:before="120"/>
        <w:ind w:left="567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t xml:space="preserve">En caso de respuesta afirmativa: </w:t>
      </w:r>
    </w:p>
    <w:p w:rsidR="003C3B79" w:rsidRPr="00435BA2" w:rsidRDefault="003C3B79" w:rsidP="003C3B79">
      <w:pPr>
        <w:spacing w:before="120"/>
        <w:ind w:left="1134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lang w:val="es-ES_tradnl" w:eastAsia="es-ES"/>
        </w:rPr>
      </w:r>
      <w:r>
        <w:rPr>
          <w:rFonts w:eastAsia="Times New Roman" w:cs="Arial"/>
          <w:iCs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lang w:val="es-ES_tradnl" w:eastAsia="es-ES"/>
        </w:rPr>
        <w:fldChar w:fldCharType="end"/>
      </w:r>
      <w:r w:rsidRPr="00435BA2">
        <w:rPr>
          <w:rFonts w:eastAsia="Times New Roman" w:cs="Arial"/>
          <w:iCs/>
          <w:lang w:val="es-ES_tradnl" w:eastAsia="es-ES"/>
        </w:rPr>
        <w:t xml:space="preserve"> </w:t>
      </w:r>
      <w:r w:rsidRPr="00435BA2">
        <w:rPr>
          <w:rFonts w:eastAsia="Times New Roman" w:cs="Arial"/>
          <w:b/>
          <w:iCs/>
          <w:lang w:val="es-ES_tradnl" w:eastAsia="es-ES"/>
        </w:rPr>
        <w:t>NO</w:t>
      </w:r>
      <w:r w:rsidRPr="00435BA2">
        <w:rPr>
          <w:rFonts w:eastAsia="Times New Roman" w:cs="Arial"/>
          <w:iCs/>
          <w:lang w:val="es-ES_tradnl" w:eastAsia="es-ES"/>
        </w:rPr>
        <w:t xml:space="preserve"> concurre a la adjudicación del contrato con empresas que, pertenecientes al mismo grupo o en las que concurran alguno de los supuestos alternativos establecidos en el artículo 42.1 del Código de Comercio, presentan proposiciones individuales. </w:t>
      </w:r>
    </w:p>
    <w:p w:rsidR="003C3B79" w:rsidRPr="00435BA2" w:rsidRDefault="003C3B79" w:rsidP="003C3B79">
      <w:pPr>
        <w:spacing w:before="120"/>
        <w:ind w:left="1134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lang w:val="es-ES_tradnl" w:eastAsia="es-ES"/>
        </w:rPr>
      </w:r>
      <w:r>
        <w:rPr>
          <w:rFonts w:eastAsia="Times New Roman" w:cs="Arial"/>
          <w:iCs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lang w:val="es-ES_tradnl" w:eastAsia="es-ES"/>
        </w:rPr>
        <w:fldChar w:fldCharType="end"/>
      </w:r>
      <w:r w:rsidRPr="00435BA2">
        <w:rPr>
          <w:rFonts w:eastAsia="Times New Roman" w:cs="Arial"/>
          <w:iCs/>
          <w:lang w:val="es-ES_tradnl" w:eastAsia="es-ES"/>
        </w:rPr>
        <w:t xml:space="preserve"> </w:t>
      </w:r>
      <w:r w:rsidRPr="00435BA2">
        <w:rPr>
          <w:rFonts w:eastAsia="Times New Roman" w:cs="Arial"/>
          <w:b/>
          <w:iCs/>
          <w:lang w:val="es-ES_tradnl" w:eastAsia="es-ES"/>
        </w:rPr>
        <w:t xml:space="preserve">SI </w:t>
      </w:r>
      <w:r w:rsidRPr="00435BA2">
        <w:rPr>
          <w:rFonts w:eastAsia="Times New Roman" w:cs="Arial"/>
          <w:iCs/>
          <w:lang w:val="es-ES_tradnl" w:eastAsia="es-ES"/>
        </w:rPr>
        <w:t xml:space="preserve">concurre a la adjudicación del contrato con empresas que, pertenecientes al mismo grupo o en las que concurran alguno de los supuestos alternativos establecidos en el artículo 42.1 del Código de Comercio, presentan proposiciones individuales, y en concreto con la/s empresa/s </w:t>
      </w:r>
      <w:r w:rsidRPr="00435BA2">
        <w:rPr>
          <w:rFonts w:eastAsia="Times New Roman" w:cs="Arial"/>
          <w:lang w:val="es-ES_tradnl" w:eastAsia="es-ES"/>
        </w:rPr>
        <w:t>[</w:t>
      </w:r>
      <w:r w:rsidRPr="00435BA2">
        <w:rPr>
          <w:rFonts w:eastAsia="Times New Roman" w:cs="Arial"/>
          <w:highlight w:val="lightGray"/>
          <w:lang w:val="es-ES_tradnl" w:eastAsia="es-ES"/>
        </w:rPr>
        <w:t>INDICAR</w:t>
      </w:r>
      <w:r w:rsidRPr="00435BA2">
        <w:rPr>
          <w:rFonts w:eastAsia="Times New Roman" w:cs="Arial"/>
          <w:lang w:val="es-ES_tradnl" w:eastAsia="es-ES"/>
        </w:rPr>
        <w:t>].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4.-</w:t>
      </w:r>
      <w:r w:rsidRPr="00435BA2">
        <w:rPr>
          <w:rFonts w:eastAsia="Times New Roman" w:cs="Arial"/>
          <w:lang w:val="es-ES_tradnl" w:eastAsia="es-ES"/>
        </w:rPr>
        <w:t xml:space="preserve"> </w:t>
      </w:r>
      <w:r w:rsidRPr="00435BA2">
        <w:rPr>
          <w:rFonts w:eastAsia="Times New Roman" w:cs="Arial"/>
          <w:iCs/>
          <w:lang w:val="es-ES_tradnl" w:eastAsia="es-ES"/>
        </w:rPr>
        <w:t>Que en relación con la subcontratación en la fase de ejecución, declara que:</w:t>
      </w:r>
    </w:p>
    <w:p w:rsidR="003C3B79" w:rsidRPr="00435BA2" w:rsidRDefault="003C3B79" w:rsidP="003C3B79">
      <w:pPr>
        <w:spacing w:before="120"/>
        <w:ind w:left="567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lang w:val="es-ES_tradnl" w:eastAsia="es-ES"/>
        </w:rPr>
      </w:r>
      <w:r>
        <w:rPr>
          <w:rFonts w:eastAsia="Times New Roman" w:cs="Arial"/>
          <w:iCs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lang w:val="es-ES_tradnl" w:eastAsia="es-ES"/>
        </w:rPr>
        <w:fldChar w:fldCharType="end"/>
      </w:r>
      <w:r w:rsidRPr="00435BA2">
        <w:rPr>
          <w:rFonts w:eastAsia="Times New Roman" w:cs="Arial"/>
          <w:iCs/>
          <w:lang w:val="es-ES_tradnl" w:eastAsia="es-ES"/>
        </w:rPr>
        <w:t xml:space="preserve"> </w:t>
      </w:r>
      <w:r w:rsidRPr="00435BA2">
        <w:rPr>
          <w:rFonts w:eastAsia="Times New Roman" w:cs="Arial"/>
          <w:b/>
          <w:iCs/>
          <w:lang w:val="es-ES_tradnl" w:eastAsia="es-ES"/>
        </w:rPr>
        <w:t>NO</w:t>
      </w:r>
      <w:r w:rsidRPr="00435BA2">
        <w:rPr>
          <w:rFonts w:eastAsia="Times New Roman" w:cs="Arial"/>
          <w:iCs/>
          <w:lang w:val="es-ES_tradnl" w:eastAsia="es-ES"/>
        </w:rPr>
        <w:t xml:space="preserve"> subcontratará las prestaciones del contrato</w:t>
      </w:r>
      <w:r w:rsidRPr="00435BA2">
        <w:rPr>
          <w:rFonts w:eastAsia="Times New Roman" w:cs="Arial"/>
          <w:b/>
          <w:iCs/>
          <w:lang w:val="es-ES_tradnl" w:eastAsia="es-ES"/>
        </w:rPr>
        <w:t>.</w:t>
      </w:r>
    </w:p>
    <w:p w:rsidR="003C3B79" w:rsidRPr="00435BA2" w:rsidRDefault="003C3B79" w:rsidP="003C3B79">
      <w:pPr>
        <w:shd w:val="clear" w:color="auto" w:fill="FFFFFF"/>
        <w:tabs>
          <w:tab w:val="left" w:pos="0"/>
          <w:tab w:val="left" w:pos="1134"/>
        </w:tabs>
        <w:suppressAutoHyphens/>
        <w:spacing w:before="120"/>
        <w:ind w:left="567"/>
        <w:jc w:val="both"/>
        <w:rPr>
          <w:rFonts w:eastAsia="Times New Roman" w:cs="Arial"/>
          <w:iCs/>
          <w:spacing w:val="-2"/>
          <w:lang w:val="es-ES_tradnl" w:eastAsia="es-ES"/>
        </w:rPr>
      </w:pPr>
      <w:r w:rsidRPr="00435BA2">
        <w:rPr>
          <w:rFonts w:eastAsia="Times New Roman" w:cs="Arial"/>
          <w:iCs/>
          <w:spacing w:val="-2"/>
          <w:lang w:val="es-ES_tradnl" w:eastAsia="es-ES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spacing w:val="-2"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spacing w:val="-2"/>
          <w:lang w:val="es-ES_tradnl" w:eastAsia="es-ES"/>
        </w:rPr>
      </w:r>
      <w:r>
        <w:rPr>
          <w:rFonts w:eastAsia="Times New Roman" w:cs="Arial"/>
          <w:iCs/>
          <w:spacing w:val="-2"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end"/>
      </w:r>
      <w:r w:rsidRPr="00435BA2">
        <w:rPr>
          <w:rFonts w:eastAsia="Times New Roman" w:cs="Arial"/>
          <w:iCs/>
          <w:spacing w:val="-2"/>
          <w:lang w:val="es-ES_tradnl" w:eastAsia="es-ES"/>
        </w:rPr>
        <w:t xml:space="preserve"> </w:t>
      </w:r>
      <w:r w:rsidRPr="00435BA2">
        <w:rPr>
          <w:rFonts w:eastAsia="Times New Roman" w:cs="Arial"/>
          <w:b/>
          <w:iCs/>
          <w:spacing w:val="-2"/>
          <w:lang w:val="es-ES_tradnl" w:eastAsia="es-ES"/>
        </w:rPr>
        <w:t>SÍ</w:t>
      </w:r>
      <w:r w:rsidRPr="00435BA2">
        <w:rPr>
          <w:rFonts w:eastAsia="Times New Roman" w:cs="Arial"/>
          <w:iCs/>
          <w:spacing w:val="-2"/>
          <w:lang w:val="es-ES_tradnl" w:eastAsia="es-ES"/>
        </w:rPr>
        <w:t xml:space="preserve"> subcontratará las prestaciones para la ejecución del contrato siguientes, no consideradas como tareas críticas no susceptibles de subcontratación:</w:t>
      </w:r>
    </w:p>
    <w:p w:rsidR="003C3B79" w:rsidRPr="00435BA2" w:rsidRDefault="003C3B79" w:rsidP="003C3B79">
      <w:pPr>
        <w:shd w:val="clear" w:color="auto" w:fill="FFFFFF"/>
        <w:tabs>
          <w:tab w:val="left" w:pos="0"/>
          <w:tab w:val="left" w:pos="1134"/>
        </w:tabs>
        <w:suppressAutoHyphens/>
        <w:spacing w:before="120"/>
        <w:ind w:left="567"/>
        <w:jc w:val="both"/>
        <w:rPr>
          <w:rFonts w:eastAsia="Times New Roman" w:cs="Arial"/>
          <w:iCs/>
          <w:spacing w:val="-2"/>
          <w:lang w:val="es-ES_tradnl" w:eastAsia="es-ES"/>
        </w:rPr>
      </w:pPr>
    </w:p>
    <w:tbl>
      <w:tblPr>
        <w:tblStyle w:val="Tablaconcuadrcula1"/>
        <w:tblW w:w="0" w:type="auto"/>
        <w:tblInd w:w="1384" w:type="dxa"/>
        <w:tblLayout w:type="fixed"/>
        <w:tblLook w:val="04A0"/>
      </w:tblPr>
      <w:tblGrid>
        <w:gridCol w:w="3898"/>
        <w:gridCol w:w="3898"/>
      </w:tblGrid>
      <w:tr w:rsidR="003C3B79" w:rsidRPr="00435BA2" w:rsidTr="00F234D5"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</w:rPr>
              <w:t>PRESTACIONES A SUBCONTRATAR</w:t>
            </w:r>
          </w:p>
        </w:tc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</w:rPr>
              <w:t>SUBCONTRATISTA/PERFIL EMPRESARIAL</w:t>
            </w:r>
          </w:p>
        </w:tc>
      </w:tr>
      <w:tr w:rsidR="003C3B79" w:rsidRPr="00435BA2" w:rsidTr="00F234D5"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  <w:shd w:val="clear" w:color="auto" w:fill="D9D9D9"/>
              </w:rPr>
              <w:t>[indicar]</w:t>
            </w:r>
          </w:p>
        </w:tc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  <w:shd w:val="clear" w:color="auto" w:fill="D9D9D9"/>
              </w:rPr>
              <w:t>[indicar]</w:t>
            </w:r>
          </w:p>
        </w:tc>
      </w:tr>
      <w:tr w:rsidR="003C3B79" w:rsidRPr="00435BA2" w:rsidTr="00F234D5"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  <w:shd w:val="clear" w:color="auto" w:fill="D9D9D9"/>
              </w:rPr>
              <w:t>[indicar]</w:t>
            </w:r>
          </w:p>
        </w:tc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  <w:shd w:val="clear" w:color="auto" w:fill="D9D9D9"/>
              </w:rPr>
              <w:t>[indicar]</w:t>
            </w:r>
          </w:p>
        </w:tc>
      </w:tr>
      <w:tr w:rsidR="003C3B79" w:rsidRPr="00435BA2" w:rsidTr="00F234D5"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  <w:shd w:val="clear" w:color="auto" w:fill="D9D9D9"/>
              </w:rPr>
              <w:t>[indicar]</w:t>
            </w:r>
          </w:p>
        </w:tc>
        <w:tc>
          <w:tcPr>
            <w:tcW w:w="3898" w:type="dxa"/>
          </w:tcPr>
          <w:p w:rsidR="003C3B79" w:rsidRPr="00435BA2" w:rsidRDefault="003C3B79" w:rsidP="00F234D5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color w:val="000000"/>
              </w:rPr>
            </w:pPr>
            <w:r w:rsidRPr="00435BA2">
              <w:rPr>
                <w:rFonts w:cs="Arial"/>
                <w:color w:val="000000"/>
                <w:shd w:val="clear" w:color="auto" w:fill="D9D9D9"/>
              </w:rPr>
              <w:t>[indicar]</w:t>
            </w:r>
          </w:p>
        </w:tc>
      </w:tr>
    </w:tbl>
    <w:p w:rsidR="003C3B79" w:rsidRPr="00435BA2" w:rsidRDefault="003C3B79" w:rsidP="003C3B79">
      <w:pPr>
        <w:shd w:val="clear" w:color="auto" w:fill="FFFFFF"/>
        <w:tabs>
          <w:tab w:val="left" w:pos="0"/>
          <w:tab w:val="left" w:pos="1134"/>
        </w:tabs>
        <w:suppressAutoHyphens/>
        <w:spacing w:before="120"/>
        <w:ind w:left="567"/>
        <w:jc w:val="both"/>
        <w:rPr>
          <w:rFonts w:eastAsia="Times New Roman" w:cs="Arial"/>
          <w:iCs/>
          <w:spacing w:val="-2"/>
          <w:lang w:val="es-ES_tradnl" w:eastAsia="es-ES"/>
        </w:rPr>
      </w:pPr>
    </w:p>
    <w:p w:rsidR="003C3B79" w:rsidRPr="00435BA2" w:rsidRDefault="003C3B79" w:rsidP="003C3B79">
      <w:pPr>
        <w:tabs>
          <w:tab w:val="left" w:pos="0"/>
          <w:tab w:val="left" w:pos="1418"/>
        </w:tabs>
        <w:suppressAutoHyphens/>
        <w:spacing w:line="280" w:lineRule="exact"/>
        <w:jc w:val="both"/>
        <w:rPr>
          <w:rFonts w:eastAsia="Times New Roman" w:cs="Arial"/>
        </w:rPr>
      </w:pPr>
      <w:r w:rsidRPr="00435BA2">
        <w:rPr>
          <w:rFonts w:eastAsia="Calibri" w:cs="Arial"/>
          <w:b/>
          <w:color w:val="000000"/>
        </w:rPr>
        <w:t>5.-</w:t>
      </w:r>
      <w:r w:rsidRPr="00435BA2">
        <w:rPr>
          <w:rFonts w:eastAsia="Calibri" w:cs="Arial"/>
          <w:color w:val="000000"/>
        </w:rPr>
        <w:t xml:space="preserve"> Que de tratarse de una empresa extranjera, se somete expresamente </w:t>
      </w:r>
      <w:r w:rsidRPr="00435BA2">
        <w:rPr>
          <w:rFonts w:eastAsia="Times New Roman" w:cs="Arial"/>
        </w:rPr>
        <w:t>a la jurisdicción española para todos los litigios que pudieran derivarse del contrato con renuncia expresa al fuero que pudiera corresponderles.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 w:after="160" w:line="259" w:lineRule="auto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6.-</w:t>
      </w:r>
      <w:r w:rsidRPr="00435BA2">
        <w:rPr>
          <w:rFonts w:eastAsia="Times New Roman" w:cs="Arial"/>
          <w:lang w:val="es-ES_tradnl" w:eastAsia="es-ES"/>
        </w:rPr>
        <w:t xml:space="preserve"> Que para el supuesto de que, de conformidad con lo previsto en el artículo 28 de la Ley 39/2015, ejercite su derecho a no aportar documentos que ya obran en poder de la Administración, autoriza expresamente a </w:t>
      </w:r>
      <w:r>
        <w:rPr>
          <w:rFonts w:eastAsia="Times New Roman" w:cs="Arial"/>
          <w:lang w:val="es-ES_tradnl" w:eastAsia="es-ES"/>
        </w:rPr>
        <w:t>Valencia Plataforma Intermodal y Logística</w:t>
      </w:r>
      <w:r w:rsidRPr="00435BA2">
        <w:rPr>
          <w:rFonts w:eastAsia="Times New Roman" w:cs="Arial"/>
          <w:lang w:val="es-ES_tradnl" w:eastAsia="es-ES"/>
        </w:rPr>
        <w:t xml:space="preserve"> a consultar o recabar de la Administración competente los documentos acreditativos de la siguiente información:</w:t>
      </w:r>
    </w:p>
    <w:p w:rsidR="003C3B79" w:rsidRPr="00435BA2" w:rsidRDefault="003C3B79" w:rsidP="003C3B79">
      <w:pPr>
        <w:spacing w:before="120" w:after="160" w:line="259" w:lineRule="auto"/>
        <w:ind w:left="567"/>
        <w:jc w:val="both"/>
        <w:rPr>
          <w:rFonts w:eastAsia="Times New Roman" w:cs="Arial"/>
          <w:iCs/>
          <w:lang w:val="es-ES_tradnl" w:eastAsia="es-ES"/>
        </w:rPr>
      </w:pPr>
      <w:r w:rsidRPr="00435BA2">
        <w:rPr>
          <w:rFonts w:eastAsia="Times New Roman" w:cs="Arial"/>
          <w:iCs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lang w:val="es-ES_tradnl" w:eastAsia="es-ES"/>
        </w:rPr>
      </w:r>
      <w:r>
        <w:rPr>
          <w:rFonts w:eastAsia="Times New Roman" w:cs="Arial"/>
          <w:iCs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lang w:val="es-ES_tradnl" w:eastAsia="es-ES"/>
        </w:rPr>
        <w:fldChar w:fldCharType="end"/>
      </w:r>
      <w:r w:rsidRPr="00435BA2">
        <w:rPr>
          <w:rFonts w:eastAsia="Times New Roman" w:cs="Arial"/>
          <w:iCs/>
          <w:lang w:val="es-ES_tradnl" w:eastAsia="es-ES"/>
        </w:rPr>
        <w:t xml:space="preserve"> AEAT: Estar al corriente de obligaciones tributarias</w:t>
      </w:r>
      <w:r w:rsidRPr="00435BA2">
        <w:rPr>
          <w:rFonts w:eastAsia="Times New Roman" w:cs="Arial"/>
          <w:b/>
          <w:iCs/>
          <w:lang w:val="es-ES_tradnl" w:eastAsia="es-ES"/>
        </w:rPr>
        <w:t>.</w:t>
      </w:r>
    </w:p>
    <w:p w:rsidR="003C3B79" w:rsidRPr="00435BA2" w:rsidRDefault="003C3B79" w:rsidP="003C3B79">
      <w:pPr>
        <w:shd w:val="clear" w:color="auto" w:fill="FFFFFF"/>
        <w:tabs>
          <w:tab w:val="left" w:pos="0"/>
          <w:tab w:val="left" w:pos="1134"/>
        </w:tabs>
        <w:suppressAutoHyphens/>
        <w:spacing w:before="120" w:after="160" w:line="259" w:lineRule="auto"/>
        <w:ind w:left="567"/>
        <w:jc w:val="both"/>
        <w:rPr>
          <w:rFonts w:eastAsia="Times New Roman" w:cs="Arial"/>
          <w:iCs/>
          <w:spacing w:val="-2"/>
          <w:lang w:val="es-ES_tradnl" w:eastAsia="es-ES"/>
        </w:rPr>
      </w:pP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spacing w:val="-2"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spacing w:val="-2"/>
          <w:lang w:val="es-ES_tradnl" w:eastAsia="es-ES"/>
        </w:rPr>
      </w:r>
      <w:r>
        <w:rPr>
          <w:rFonts w:eastAsia="Times New Roman" w:cs="Arial"/>
          <w:iCs/>
          <w:spacing w:val="-2"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end"/>
      </w:r>
      <w:r w:rsidRPr="00435BA2">
        <w:rPr>
          <w:rFonts w:eastAsia="Times New Roman" w:cs="Arial"/>
          <w:iCs/>
          <w:spacing w:val="-2"/>
          <w:lang w:val="es-ES_tradnl" w:eastAsia="es-ES"/>
        </w:rPr>
        <w:t xml:space="preserve"> TGSS: Estar al corriente de obligaciones con la Seguridad Social.</w:t>
      </w:r>
    </w:p>
    <w:p w:rsidR="003C3B79" w:rsidRPr="00435BA2" w:rsidRDefault="003C3B79" w:rsidP="003C3B79">
      <w:pPr>
        <w:shd w:val="clear" w:color="auto" w:fill="FFFFFF"/>
        <w:tabs>
          <w:tab w:val="left" w:pos="0"/>
          <w:tab w:val="left" w:pos="1134"/>
        </w:tabs>
        <w:suppressAutoHyphens/>
        <w:spacing w:before="120" w:after="160" w:line="259" w:lineRule="auto"/>
        <w:ind w:left="567"/>
        <w:jc w:val="both"/>
        <w:rPr>
          <w:rFonts w:eastAsia="Times New Roman" w:cs="Arial"/>
          <w:iCs/>
          <w:spacing w:val="-2"/>
          <w:lang w:val="es-ES_tradnl" w:eastAsia="es-ES"/>
        </w:rPr>
      </w:pP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spacing w:val="-2"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spacing w:val="-2"/>
          <w:lang w:val="es-ES_tradnl" w:eastAsia="es-ES"/>
        </w:rPr>
      </w:r>
      <w:r>
        <w:rPr>
          <w:rFonts w:eastAsia="Times New Roman" w:cs="Arial"/>
          <w:iCs/>
          <w:spacing w:val="-2"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end"/>
      </w:r>
      <w:r w:rsidRPr="00435BA2">
        <w:rPr>
          <w:rFonts w:eastAsia="Times New Roman" w:cs="Arial"/>
          <w:iCs/>
          <w:spacing w:val="-2"/>
          <w:lang w:val="es-ES_tradnl" w:eastAsia="es-ES"/>
        </w:rPr>
        <w:t xml:space="preserve"> SVDI: Servicio de verificación de datos de identidad.</w:t>
      </w:r>
    </w:p>
    <w:p w:rsidR="003C3B79" w:rsidRPr="00435BA2" w:rsidRDefault="003C3B79" w:rsidP="003C3B79">
      <w:pPr>
        <w:shd w:val="clear" w:color="auto" w:fill="FFFFFF"/>
        <w:tabs>
          <w:tab w:val="left" w:pos="0"/>
          <w:tab w:val="left" w:pos="1134"/>
        </w:tabs>
        <w:suppressAutoHyphens/>
        <w:spacing w:before="120" w:after="160" w:line="259" w:lineRule="auto"/>
        <w:ind w:left="567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35BA2">
        <w:rPr>
          <w:rFonts w:eastAsia="Times New Roman" w:cs="Arial"/>
          <w:iCs/>
          <w:spacing w:val="-2"/>
          <w:lang w:val="es-ES_tradnl" w:eastAsia="es-ES"/>
        </w:rPr>
        <w:instrText xml:space="preserve"> FORMCHECKBOX </w:instrText>
      </w:r>
      <w:r>
        <w:rPr>
          <w:rFonts w:eastAsia="Times New Roman" w:cs="Arial"/>
          <w:iCs/>
          <w:spacing w:val="-2"/>
          <w:lang w:val="es-ES_tradnl" w:eastAsia="es-ES"/>
        </w:rPr>
      </w:r>
      <w:r>
        <w:rPr>
          <w:rFonts w:eastAsia="Times New Roman" w:cs="Arial"/>
          <w:iCs/>
          <w:spacing w:val="-2"/>
          <w:lang w:val="es-ES_tradnl" w:eastAsia="es-ES"/>
        </w:rPr>
        <w:fldChar w:fldCharType="separate"/>
      </w:r>
      <w:r w:rsidRPr="00435BA2">
        <w:rPr>
          <w:rFonts w:eastAsia="Times New Roman" w:cs="Arial"/>
          <w:iCs/>
          <w:spacing w:val="-2"/>
          <w:lang w:val="es-ES_tradnl" w:eastAsia="es-ES"/>
        </w:rPr>
        <w:fldChar w:fldCharType="end"/>
      </w:r>
      <w:r w:rsidRPr="00435BA2">
        <w:rPr>
          <w:rFonts w:eastAsia="Times New Roman" w:cs="Arial"/>
          <w:iCs/>
          <w:spacing w:val="-2"/>
          <w:lang w:val="es-ES_tradnl" w:eastAsia="es-ES"/>
        </w:rPr>
        <w:t xml:space="preserve"> Caja General de Depósitos.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after="0" w:line="300" w:lineRule="exact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7.-</w:t>
      </w:r>
      <w:r w:rsidRPr="00435BA2">
        <w:rPr>
          <w:rFonts w:eastAsia="Times New Roman" w:cs="Arial"/>
          <w:lang w:val="es-ES_tradnl" w:eastAsia="es-ES"/>
        </w:rPr>
        <w:t xml:space="preserve"> Que ofrece garantías suficientes para aplicar, en el caso que el contrato comporte el tratamiento de datos de carácter personal, medidas técnicas y organizativas apropiadas, para que el tratamiento se efectúe de conformidad con la Ley Orgánica 15/1999, de 13 de diciembre, de protección de datos de carácter personal y la normativa de desarrollo, así como con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 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after="0" w:line="300" w:lineRule="exact"/>
        <w:jc w:val="both"/>
        <w:rPr>
          <w:rFonts w:eastAsia="Times New Roman" w:cs="Arial"/>
          <w:lang w:val="es-ES_tradnl" w:eastAsia="es-ES"/>
        </w:rPr>
      </w:pPr>
    </w:p>
    <w:p w:rsidR="003C3B79" w:rsidRPr="00435BA2" w:rsidRDefault="003C3B79" w:rsidP="003C3B79">
      <w:pPr>
        <w:tabs>
          <w:tab w:val="left" w:pos="426"/>
          <w:tab w:val="left" w:pos="1418"/>
        </w:tabs>
        <w:spacing w:after="0" w:line="300" w:lineRule="exact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lang w:val="es-ES_tradnl" w:eastAsia="es-ES"/>
        </w:rPr>
        <w:t xml:space="preserve">Que, en particular, en relación con los datos personales relativos a los medios </w:t>
      </w:r>
      <w:proofErr w:type="spellStart"/>
      <w:r w:rsidRPr="00435BA2">
        <w:rPr>
          <w:rFonts w:eastAsia="Times New Roman" w:cs="Arial"/>
          <w:lang w:val="es-ES_tradnl" w:eastAsia="es-ES"/>
        </w:rPr>
        <w:t>humamos</w:t>
      </w:r>
      <w:proofErr w:type="spellEnd"/>
      <w:r w:rsidRPr="00435BA2">
        <w:rPr>
          <w:rFonts w:eastAsia="Times New Roman" w:cs="Arial"/>
          <w:lang w:val="es-ES_tradnl" w:eastAsia="es-ES"/>
        </w:rPr>
        <w:t xml:space="preserve"> adscritos y/o ofertados a la ejecución del presente contrato, garantiza que se les ha proporcionado toda la información obligatoria en aplicación de los artículos 13 y 14 del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 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t>8.-</w:t>
      </w:r>
      <w:r w:rsidRPr="00435BA2">
        <w:rPr>
          <w:rFonts w:eastAsia="Times New Roman" w:cs="Arial"/>
          <w:lang w:val="es-ES_tradnl" w:eastAsia="es-ES"/>
        </w:rPr>
        <w:t xml:space="preserve"> Que todos los datos contenidos en la presente declaración responsable son ciertos y veraces, asumiendo la responsabilidad de la inexactitud, falsedad u omisión de cualquier dato y/o de la falta de la presentación de la documentación acreditativa requerida, así como de su presentación incompleta, todo ello sin perjuicio de las responsabilidades penales, civiles o administrativas a que hubiere lugar. </w:t>
      </w:r>
    </w:p>
    <w:p w:rsidR="003C3B79" w:rsidRPr="00435BA2" w:rsidRDefault="003C3B79" w:rsidP="003C3B79">
      <w:pPr>
        <w:tabs>
          <w:tab w:val="left" w:pos="426"/>
          <w:tab w:val="left" w:pos="1418"/>
        </w:tabs>
        <w:spacing w:before="240"/>
        <w:jc w:val="both"/>
        <w:rPr>
          <w:rFonts w:eastAsia="Times New Roman" w:cs="Arial"/>
          <w:lang w:val="es-ES_tradnl" w:eastAsia="es-ES"/>
        </w:rPr>
      </w:pPr>
      <w:r w:rsidRPr="00435BA2">
        <w:rPr>
          <w:rFonts w:eastAsia="Times New Roman" w:cs="Arial"/>
          <w:b/>
          <w:lang w:val="es-ES_tradnl" w:eastAsia="es-ES"/>
        </w:rPr>
        <w:lastRenderedPageBreak/>
        <w:t>9.-</w:t>
      </w:r>
      <w:r w:rsidRPr="00435BA2">
        <w:rPr>
          <w:rFonts w:eastAsia="Times New Roman" w:cs="Arial"/>
          <w:lang w:val="es-ES_tradnl" w:eastAsia="es-ES"/>
        </w:rPr>
        <w:t xml:space="preserve"> Que me comprometo a aportar los documentos acreditativos del cumplimiento de los requisitos de constitución, apoderamiento, ausencia de prohibición para contratar, clasificación, solvencia económica, financiera y técnica o profesional exigidos, y, en su caso, compromisos adicionales de solvencia, en cualquier momento que así lo solicite </w:t>
      </w:r>
      <w:r>
        <w:rPr>
          <w:rFonts w:eastAsia="Times New Roman" w:cs="Arial"/>
          <w:lang w:val="es-ES_tradnl" w:eastAsia="es-ES"/>
        </w:rPr>
        <w:t>VPI</w:t>
      </w:r>
      <w:r w:rsidRPr="00435BA2">
        <w:rPr>
          <w:rFonts w:eastAsia="Times New Roman" w:cs="Arial"/>
          <w:lang w:val="es-ES_tradnl" w:eastAsia="es-ES"/>
        </w:rPr>
        <w:t xml:space="preserve"> y en todo caso, en el supuesto de que la propuesta de adjudicación recaiga a su favor, los aportará íntegramente con carácter previo a la adjudicación en los términos establecidos en este Pliego de Condiciones Administrativas Particulares, asumiendo plenamente la consecuencias de su incumplimiento o de su cumplimiento defectuoso. </w:t>
      </w:r>
    </w:p>
    <w:p w:rsidR="003C3B79" w:rsidRPr="00435BA2" w:rsidRDefault="003C3B79" w:rsidP="003C3B79">
      <w:pPr>
        <w:tabs>
          <w:tab w:val="left" w:pos="426"/>
          <w:tab w:val="left" w:pos="1418"/>
        </w:tabs>
        <w:jc w:val="both"/>
        <w:rPr>
          <w:rFonts w:eastAsia="Times New Roman" w:cs="Arial"/>
          <w:lang w:val="es-ES_tradnl" w:eastAsia="es-ES"/>
        </w:rPr>
      </w:pPr>
    </w:p>
    <w:p w:rsidR="007A78FC" w:rsidRDefault="007A78FC">
      <w:pPr>
        <w:rPr>
          <w:lang w:val="es-ES_tradnl"/>
        </w:rPr>
      </w:pPr>
    </w:p>
    <w:p w:rsidR="003C3B79" w:rsidRPr="003C3B79" w:rsidRDefault="003C3B79" w:rsidP="003C3B79">
      <w:pPr>
        <w:jc w:val="center"/>
        <w:rPr>
          <w:lang w:val="es-ES_tradnl"/>
        </w:rPr>
      </w:pPr>
      <w:r w:rsidRPr="00435BA2">
        <w:rPr>
          <w:rFonts w:eastAsia="Times New Roman" w:cs="Arial"/>
          <w:spacing w:val="-3"/>
          <w:lang w:val="es-ES_tradnl" w:eastAsia="es-ES"/>
        </w:rPr>
        <w:t>Lugar, fecha y firma</w:t>
      </w:r>
    </w:p>
    <w:sectPr w:rsidR="003C3B79" w:rsidRPr="003C3B79" w:rsidSect="007A7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characterSpacingControl w:val="doNotCompress"/>
  <w:compat/>
  <w:rsids>
    <w:rsidRoot w:val="003C3B79"/>
    <w:rsid w:val="00015E30"/>
    <w:rsid w:val="00197618"/>
    <w:rsid w:val="00224C83"/>
    <w:rsid w:val="0023645D"/>
    <w:rsid w:val="00255564"/>
    <w:rsid w:val="00285E1C"/>
    <w:rsid w:val="002923BB"/>
    <w:rsid w:val="002A6EDB"/>
    <w:rsid w:val="002D1A32"/>
    <w:rsid w:val="00376276"/>
    <w:rsid w:val="003C3B79"/>
    <w:rsid w:val="00496990"/>
    <w:rsid w:val="005D7A8D"/>
    <w:rsid w:val="007425C8"/>
    <w:rsid w:val="00784AA5"/>
    <w:rsid w:val="007A78FC"/>
    <w:rsid w:val="007B640A"/>
    <w:rsid w:val="007E7C27"/>
    <w:rsid w:val="00835C01"/>
    <w:rsid w:val="00870DFF"/>
    <w:rsid w:val="00876F7A"/>
    <w:rsid w:val="008B3CCD"/>
    <w:rsid w:val="00985098"/>
    <w:rsid w:val="00A0116B"/>
    <w:rsid w:val="00B23EE2"/>
    <w:rsid w:val="00B51F14"/>
    <w:rsid w:val="00BD5E66"/>
    <w:rsid w:val="00C568EE"/>
    <w:rsid w:val="00C6759D"/>
    <w:rsid w:val="00CC5504"/>
    <w:rsid w:val="00DD66A3"/>
    <w:rsid w:val="00DF5D40"/>
    <w:rsid w:val="00E54732"/>
    <w:rsid w:val="00EB5600"/>
    <w:rsid w:val="00EB6902"/>
    <w:rsid w:val="00F020A7"/>
    <w:rsid w:val="00F339A6"/>
    <w:rsid w:val="00FB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79"/>
    <w:pPr>
      <w:spacing w:after="120" w:line="276" w:lineRule="auto"/>
    </w:pPr>
    <w:rPr>
      <w:rFonts w:ascii="Arial" w:eastAsiaTheme="minorEastAsia" w:hAnsi="Arial" w:cstheme="minorBidi"/>
      <w:lang w:eastAsia="en-US"/>
    </w:rPr>
  </w:style>
  <w:style w:type="paragraph" w:styleId="Ttulo1">
    <w:name w:val="heading 1"/>
    <w:basedOn w:val="Normal"/>
    <w:next w:val="Normal"/>
    <w:link w:val="Ttulo1Car"/>
    <w:qFormat/>
    <w:rsid w:val="007B640A"/>
    <w:pPr>
      <w:keepNext/>
      <w:keepLines/>
      <w:pBdr>
        <w:top w:val="single" w:sz="6" w:space="6" w:color="808080"/>
        <w:bottom w:val="single" w:sz="6" w:space="6" w:color="808080"/>
      </w:pBdr>
      <w:spacing w:before="120" w:after="240" w:line="240" w:lineRule="atLeast"/>
      <w:jc w:val="center"/>
      <w:outlineLvl w:val="0"/>
    </w:pPr>
    <w:rPr>
      <w:rFonts w:ascii="Garamond" w:eastAsia="Garamond" w:hAnsi="Garamond" w:cs="Garamond"/>
      <w:b/>
      <w:caps/>
      <w:spacing w:val="20"/>
      <w:kern w:val="16"/>
      <w:sz w:val="18"/>
      <w:szCs w:val="18"/>
      <w:lang w:val="en-US" w:eastAsia="es-ES" w:bidi="hi-IN"/>
    </w:rPr>
  </w:style>
  <w:style w:type="paragraph" w:styleId="Ttulo2">
    <w:name w:val="heading 2"/>
    <w:basedOn w:val="Normal"/>
    <w:next w:val="Textoindependiente"/>
    <w:link w:val="Ttulo2Car"/>
    <w:qFormat/>
    <w:rsid w:val="007B640A"/>
    <w:pPr>
      <w:keepNext/>
      <w:keepLines/>
      <w:spacing w:before="120" w:after="180" w:line="240" w:lineRule="atLeast"/>
      <w:jc w:val="center"/>
      <w:outlineLvl w:val="1"/>
    </w:pPr>
    <w:rPr>
      <w:rFonts w:ascii="Garamond" w:eastAsia="Garamond" w:hAnsi="Garamond" w:cs="Garamond"/>
      <w:b/>
      <w:caps/>
      <w:spacing w:val="10"/>
      <w:kern w:val="20"/>
      <w:sz w:val="18"/>
      <w:szCs w:val="18"/>
      <w:lang w:val="en-US" w:eastAsia="es-ES" w:bidi="hi-IN"/>
    </w:rPr>
  </w:style>
  <w:style w:type="paragraph" w:styleId="Ttulo3">
    <w:name w:val="heading 3"/>
    <w:basedOn w:val="Normal"/>
    <w:next w:val="Textoindependiente"/>
    <w:link w:val="Ttulo3Car"/>
    <w:qFormat/>
    <w:rsid w:val="007B640A"/>
    <w:pPr>
      <w:keepNext/>
      <w:keepLines/>
      <w:spacing w:before="240" w:after="180" w:line="240" w:lineRule="atLeast"/>
      <w:outlineLvl w:val="2"/>
    </w:pPr>
    <w:rPr>
      <w:rFonts w:ascii="Garamond" w:eastAsia="Times New Roman" w:hAnsi="Garamond" w:cs="Times New Roman"/>
      <w:caps/>
      <w:kern w:val="20"/>
      <w:lang w:val="en-US" w:eastAsia="es-ES" w:bidi="hi-IN"/>
    </w:rPr>
  </w:style>
  <w:style w:type="paragraph" w:styleId="Ttulo4">
    <w:name w:val="heading 4"/>
    <w:basedOn w:val="Normal"/>
    <w:next w:val="Textoindependiente"/>
    <w:link w:val="Ttulo4Car"/>
    <w:qFormat/>
    <w:rsid w:val="007B640A"/>
    <w:pPr>
      <w:keepNext/>
      <w:keepLines/>
      <w:spacing w:before="240" w:after="240" w:line="240" w:lineRule="atLeast"/>
      <w:ind w:left="360"/>
      <w:outlineLvl w:val="3"/>
    </w:pPr>
    <w:rPr>
      <w:rFonts w:ascii="Garamond" w:eastAsia="Times New Roman" w:hAnsi="Garamond" w:cs="Times New Roman"/>
      <w:i/>
      <w:spacing w:val="5"/>
      <w:kern w:val="20"/>
      <w:sz w:val="24"/>
      <w:szCs w:val="24"/>
      <w:lang w:val="en-US" w:eastAsia="es-ES" w:bidi="hi-IN"/>
    </w:rPr>
  </w:style>
  <w:style w:type="paragraph" w:styleId="Ttulo5">
    <w:name w:val="heading 5"/>
    <w:basedOn w:val="Normal"/>
    <w:next w:val="Textoindependiente"/>
    <w:link w:val="Ttulo5Car"/>
    <w:qFormat/>
    <w:rsid w:val="007B640A"/>
    <w:pPr>
      <w:keepNext/>
      <w:keepLines/>
      <w:spacing w:before="120" w:line="240" w:lineRule="atLeast"/>
      <w:outlineLvl w:val="4"/>
    </w:pPr>
    <w:rPr>
      <w:rFonts w:ascii="Garamond" w:eastAsia="Times New Roman" w:hAnsi="Garamond" w:cs="Times New Roman"/>
      <w:b/>
      <w:kern w:val="20"/>
      <w:sz w:val="22"/>
      <w:szCs w:val="22"/>
      <w:lang w:val="en-US" w:eastAsia="es-ES" w:bidi="hi-IN"/>
    </w:rPr>
  </w:style>
  <w:style w:type="paragraph" w:styleId="Ttulo6">
    <w:name w:val="heading 6"/>
    <w:basedOn w:val="Normal"/>
    <w:next w:val="Textoindependiente"/>
    <w:link w:val="Ttulo6Car"/>
    <w:qFormat/>
    <w:rsid w:val="007B640A"/>
    <w:pPr>
      <w:keepNext/>
      <w:keepLines/>
      <w:spacing w:before="120" w:line="240" w:lineRule="atLeast"/>
      <w:outlineLvl w:val="5"/>
    </w:pPr>
    <w:rPr>
      <w:rFonts w:ascii="Garamond" w:eastAsia="Times New Roman" w:hAnsi="Garamond" w:cs="Times New Roman"/>
      <w:i/>
      <w:spacing w:val="5"/>
      <w:kern w:val="20"/>
      <w:sz w:val="22"/>
      <w:szCs w:val="22"/>
      <w:lang w:val="en-US" w:eastAsia="es-ES" w:bidi="hi-IN"/>
    </w:rPr>
  </w:style>
  <w:style w:type="paragraph" w:styleId="Ttulo7">
    <w:name w:val="heading 7"/>
    <w:basedOn w:val="Normal"/>
    <w:next w:val="Textoindependiente"/>
    <w:link w:val="Ttulo7Car"/>
    <w:qFormat/>
    <w:rsid w:val="007B640A"/>
    <w:pPr>
      <w:keepNext/>
      <w:keepLines/>
      <w:spacing w:before="120" w:line="240" w:lineRule="atLeast"/>
      <w:outlineLvl w:val="6"/>
    </w:pPr>
    <w:rPr>
      <w:rFonts w:ascii="Garamond" w:eastAsia="Times New Roman" w:hAnsi="Garamond" w:cs="Garamond"/>
      <w:caps/>
      <w:kern w:val="20"/>
      <w:sz w:val="18"/>
      <w:szCs w:val="18"/>
      <w:lang w:val="en-US" w:eastAsia="es-ES" w:bidi="hi-IN"/>
    </w:rPr>
  </w:style>
  <w:style w:type="paragraph" w:styleId="Ttulo8">
    <w:name w:val="heading 8"/>
    <w:basedOn w:val="Normal"/>
    <w:next w:val="Textoindependiente"/>
    <w:link w:val="Ttulo8Car"/>
    <w:qFormat/>
    <w:rsid w:val="007B640A"/>
    <w:pPr>
      <w:keepNext/>
      <w:keepLines/>
      <w:spacing w:before="120" w:line="240" w:lineRule="atLeast"/>
      <w:ind w:firstLine="360"/>
      <w:outlineLvl w:val="7"/>
    </w:pPr>
    <w:rPr>
      <w:rFonts w:ascii="Garamond" w:eastAsia="Times New Roman" w:hAnsi="Garamond" w:cs="Garamond"/>
      <w:i/>
      <w:spacing w:val="5"/>
      <w:kern w:val="20"/>
      <w:sz w:val="22"/>
      <w:szCs w:val="22"/>
      <w:lang w:val="en-US" w:eastAsia="es-ES" w:bidi="hi-IN"/>
    </w:rPr>
  </w:style>
  <w:style w:type="paragraph" w:styleId="Ttulo9">
    <w:name w:val="heading 9"/>
    <w:basedOn w:val="Normal"/>
    <w:next w:val="Textoindependiente"/>
    <w:link w:val="Ttulo9Car"/>
    <w:qFormat/>
    <w:rsid w:val="007B640A"/>
    <w:pPr>
      <w:keepNext/>
      <w:keepLines/>
      <w:spacing w:before="120" w:line="240" w:lineRule="atLeast"/>
      <w:outlineLvl w:val="8"/>
    </w:pPr>
    <w:rPr>
      <w:rFonts w:ascii="Garamond" w:eastAsia="Times New Roman" w:hAnsi="Garamond" w:cs="Garamond"/>
      <w:spacing w:val="-5"/>
      <w:kern w:val="20"/>
      <w:sz w:val="22"/>
      <w:szCs w:val="22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640A"/>
    <w:rPr>
      <w:rFonts w:ascii="Garamond" w:eastAsia="Garamond" w:hAnsi="Garamond" w:cs="Garamond"/>
      <w:b/>
      <w:caps/>
      <w:spacing w:val="20"/>
      <w:kern w:val="16"/>
      <w:sz w:val="18"/>
      <w:szCs w:val="18"/>
      <w:lang w:val="en-U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640A"/>
    <w:pPr>
      <w:spacing w:before="120" w:line="360" w:lineRule="auto"/>
    </w:pPr>
    <w:rPr>
      <w:rFonts w:ascii="Garamond" w:eastAsia="Times New Roman" w:hAnsi="Garamond" w:cs="Mangal"/>
      <w:sz w:val="22"/>
      <w:lang w:val="en-US" w:eastAsia="es-ES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640A"/>
    <w:rPr>
      <w:rFonts w:ascii="Garamond" w:eastAsia="Arial Unicode MS" w:hAnsi="Garamond" w:cs="Mangal"/>
      <w:sz w:val="22"/>
      <w:lang w:val="en-US" w:bidi="hi-IN"/>
    </w:rPr>
  </w:style>
  <w:style w:type="character" w:customStyle="1" w:styleId="Ttulo2Car">
    <w:name w:val="Título 2 Car"/>
    <w:basedOn w:val="Fuentedeprrafopredeter"/>
    <w:link w:val="Ttulo2"/>
    <w:rsid w:val="007B640A"/>
    <w:rPr>
      <w:rFonts w:ascii="Garamond" w:eastAsia="Garamond" w:hAnsi="Garamond" w:cs="Garamond"/>
      <w:b/>
      <w:caps/>
      <w:spacing w:val="10"/>
      <w:kern w:val="20"/>
      <w:sz w:val="18"/>
      <w:szCs w:val="18"/>
      <w:lang w:val="en-US" w:bidi="hi-IN"/>
    </w:rPr>
  </w:style>
  <w:style w:type="character" w:customStyle="1" w:styleId="Ttulo3Car">
    <w:name w:val="Título 3 Car"/>
    <w:basedOn w:val="Fuentedeprrafopredeter"/>
    <w:link w:val="Ttulo3"/>
    <w:rsid w:val="007B640A"/>
    <w:rPr>
      <w:rFonts w:ascii="Garamond" w:hAnsi="Garamond"/>
      <w:caps/>
      <w:kern w:val="20"/>
      <w:lang w:val="en-US" w:bidi="hi-IN"/>
    </w:rPr>
  </w:style>
  <w:style w:type="character" w:customStyle="1" w:styleId="Ttulo4Car">
    <w:name w:val="Título 4 Car"/>
    <w:basedOn w:val="Fuentedeprrafopredeter"/>
    <w:link w:val="Ttulo4"/>
    <w:rsid w:val="007B640A"/>
    <w:rPr>
      <w:rFonts w:ascii="Garamond" w:hAnsi="Garamond"/>
      <w:i/>
      <w:spacing w:val="5"/>
      <w:kern w:val="20"/>
      <w:sz w:val="24"/>
      <w:szCs w:val="24"/>
      <w:lang w:val="en-US" w:bidi="hi-IN"/>
    </w:rPr>
  </w:style>
  <w:style w:type="character" w:customStyle="1" w:styleId="Ttulo5Car">
    <w:name w:val="Título 5 Car"/>
    <w:basedOn w:val="Fuentedeprrafopredeter"/>
    <w:link w:val="Ttulo5"/>
    <w:rsid w:val="007B640A"/>
    <w:rPr>
      <w:rFonts w:ascii="Garamond" w:hAnsi="Garamond"/>
      <w:b/>
      <w:kern w:val="20"/>
      <w:sz w:val="22"/>
      <w:szCs w:val="22"/>
      <w:lang w:val="en-US" w:bidi="hi-IN"/>
    </w:rPr>
  </w:style>
  <w:style w:type="character" w:customStyle="1" w:styleId="Ttulo6Car">
    <w:name w:val="Título 6 Car"/>
    <w:basedOn w:val="Fuentedeprrafopredeter"/>
    <w:link w:val="Ttulo6"/>
    <w:rsid w:val="007B640A"/>
    <w:rPr>
      <w:rFonts w:ascii="Garamond" w:hAnsi="Garamond"/>
      <w:i/>
      <w:spacing w:val="5"/>
      <w:kern w:val="20"/>
      <w:sz w:val="22"/>
      <w:szCs w:val="22"/>
      <w:lang w:val="en-US" w:bidi="hi-IN"/>
    </w:rPr>
  </w:style>
  <w:style w:type="character" w:customStyle="1" w:styleId="Ttulo7Car">
    <w:name w:val="Título 7 Car"/>
    <w:basedOn w:val="Fuentedeprrafopredeter"/>
    <w:link w:val="Ttulo7"/>
    <w:rsid w:val="007B640A"/>
    <w:rPr>
      <w:rFonts w:ascii="Garamond" w:hAnsi="Garamond" w:cs="Garamond"/>
      <w:caps/>
      <w:kern w:val="20"/>
      <w:sz w:val="18"/>
      <w:szCs w:val="18"/>
      <w:lang w:val="en-US" w:bidi="hi-IN"/>
    </w:rPr>
  </w:style>
  <w:style w:type="character" w:customStyle="1" w:styleId="Ttulo8Car">
    <w:name w:val="Título 8 Car"/>
    <w:basedOn w:val="Fuentedeprrafopredeter"/>
    <w:link w:val="Ttulo8"/>
    <w:rsid w:val="007B640A"/>
    <w:rPr>
      <w:rFonts w:ascii="Garamond" w:hAnsi="Garamond" w:cs="Garamond"/>
      <w:i/>
      <w:spacing w:val="5"/>
      <w:kern w:val="20"/>
      <w:sz w:val="22"/>
      <w:szCs w:val="22"/>
      <w:lang w:val="en-US" w:bidi="hi-IN"/>
    </w:rPr>
  </w:style>
  <w:style w:type="character" w:customStyle="1" w:styleId="Ttulo9Car">
    <w:name w:val="Título 9 Car"/>
    <w:basedOn w:val="Fuentedeprrafopredeter"/>
    <w:link w:val="Ttulo9"/>
    <w:rsid w:val="007B640A"/>
    <w:rPr>
      <w:rFonts w:ascii="Garamond" w:hAnsi="Garamond" w:cs="Garamond"/>
      <w:spacing w:val="-5"/>
      <w:kern w:val="20"/>
      <w:sz w:val="22"/>
      <w:szCs w:val="22"/>
      <w:lang w:val="en-US" w:bidi="hi-IN"/>
    </w:rPr>
  </w:style>
  <w:style w:type="paragraph" w:styleId="TDC1">
    <w:name w:val="toc 1"/>
    <w:basedOn w:val="Normal"/>
    <w:uiPriority w:val="39"/>
    <w:qFormat/>
    <w:rsid w:val="007B640A"/>
    <w:pPr>
      <w:spacing w:before="360" w:line="360" w:lineRule="auto"/>
    </w:pPr>
    <w:rPr>
      <w:rFonts w:asciiTheme="majorHAnsi" w:eastAsia="Times New Roman" w:hAnsiTheme="majorHAnsi" w:cs="Garamond"/>
      <w:b/>
      <w:bCs/>
      <w:caps/>
      <w:sz w:val="24"/>
      <w:szCs w:val="24"/>
      <w:lang w:val="en-US" w:eastAsia="es-ES" w:bidi="hi-IN"/>
    </w:rPr>
  </w:style>
  <w:style w:type="paragraph" w:styleId="TDC2">
    <w:name w:val="toc 2"/>
    <w:basedOn w:val="Normal"/>
    <w:uiPriority w:val="39"/>
    <w:qFormat/>
    <w:rsid w:val="007B640A"/>
    <w:pPr>
      <w:spacing w:before="240" w:line="360" w:lineRule="auto"/>
    </w:pPr>
    <w:rPr>
      <w:rFonts w:asciiTheme="minorHAnsi" w:eastAsia="Times New Roman" w:hAnsiTheme="minorHAnsi" w:cs="Garamond"/>
      <w:b/>
      <w:bCs/>
      <w:lang w:val="en-US" w:eastAsia="es-ES" w:bidi="hi-IN"/>
    </w:rPr>
  </w:style>
  <w:style w:type="paragraph" w:styleId="TDC3">
    <w:name w:val="toc 3"/>
    <w:basedOn w:val="Normal"/>
    <w:uiPriority w:val="39"/>
    <w:semiHidden/>
    <w:qFormat/>
    <w:rsid w:val="007B640A"/>
    <w:pPr>
      <w:spacing w:before="120" w:line="360" w:lineRule="auto"/>
      <w:ind w:left="220"/>
    </w:pPr>
    <w:rPr>
      <w:rFonts w:asciiTheme="minorHAnsi" w:eastAsia="Times New Roman" w:hAnsiTheme="minorHAnsi" w:cs="Garamond"/>
      <w:lang w:val="en-US" w:eastAsia="es-ES" w:bidi="hi-IN"/>
    </w:rPr>
  </w:style>
  <w:style w:type="paragraph" w:styleId="Epgrafe">
    <w:name w:val="caption"/>
    <w:basedOn w:val="Normal"/>
    <w:next w:val="Textoindependiente"/>
    <w:qFormat/>
    <w:rsid w:val="007B640A"/>
    <w:pPr>
      <w:spacing w:before="120" w:after="240" w:line="360" w:lineRule="auto"/>
      <w:contextualSpacing/>
      <w:jc w:val="center"/>
    </w:pPr>
    <w:rPr>
      <w:rFonts w:ascii="Garamond" w:eastAsia="Times New Roman" w:hAnsi="Garamond" w:cs="Garamond"/>
      <w:i/>
      <w:sz w:val="22"/>
      <w:szCs w:val="22"/>
      <w:lang w:val="en-US" w:eastAsia="es-ES" w:bidi="hi-IN"/>
    </w:rPr>
  </w:style>
  <w:style w:type="paragraph" w:styleId="Ttulo">
    <w:name w:val="Title"/>
    <w:basedOn w:val="Normal"/>
    <w:next w:val="Normal"/>
    <w:link w:val="TtuloCar"/>
    <w:qFormat/>
    <w:rsid w:val="007B640A"/>
    <w:pPr>
      <w:keepNext/>
      <w:keepLines/>
      <w:spacing w:before="140" w:line="360" w:lineRule="auto"/>
      <w:jc w:val="center"/>
    </w:pPr>
    <w:rPr>
      <w:rFonts w:ascii="Garamond" w:eastAsia="Times New Roman" w:hAnsi="Garamond" w:cs="Garamond"/>
      <w:caps/>
      <w:spacing w:val="60"/>
      <w:kern w:val="20"/>
      <w:sz w:val="44"/>
      <w:szCs w:val="44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7B640A"/>
    <w:rPr>
      <w:rFonts w:ascii="Garamond" w:hAnsi="Garamond" w:cs="Garamond"/>
      <w:caps/>
      <w:spacing w:val="60"/>
      <w:kern w:val="20"/>
      <w:sz w:val="44"/>
      <w:szCs w:val="44"/>
      <w:lang w:val="en-US" w:bidi="hi-IN"/>
    </w:rPr>
  </w:style>
  <w:style w:type="paragraph" w:styleId="Subttulo">
    <w:name w:val="Subtitle"/>
    <w:basedOn w:val="Ttulo"/>
    <w:next w:val="Textoindependiente"/>
    <w:link w:val="SubttuloCar"/>
    <w:qFormat/>
    <w:rsid w:val="007B640A"/>
    <w:pPr>
      <w:spacing w:after="420"/>
    </w:pPr>
    <w:rPr>
      <w:rFonts w:eastAsia="Arial Unicode MS"/>
      <w:spacing w:val="20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B640A"/>
    <w:rPr>
      <w:rFonts w:ascii="Garamond" w:eastAsia="Arial Unicode MS" w:hAnsi="Garamond" w:cs="Garamond"/>
      <w:caps/>
      <w:spacing w:val="20"/>
      <w:kern w:val="20"/>
      <w:sz w:val="22"/>
      <w:szCs w:val="22"/>
      <w:lang w:val="en-US" w:bidi="hi-IN"/>
    </w:rPr>
  </w:style>
  <w:style w:type="paragraph" w:styleId="Prrafodelista">
    <w:name w:val="List Paragraph"/>
    <w:basedOn w:val="Normal"/>
    <w:link w:val="PrrafodelistaCar"/>
    <w:uiPriority w:val="34"/>
    <w:qFormat/>
    <w:rsid w:val="007B640A"/>
    <w:pPr>
      <w:spacing w:before="120" w:line="360" w:lineRule="auto"/>
      <w:ind w:left="720"/>
      <w:contextualSpacing/>
    </w:pPr>
    <w:rPr>
      <w:rFonts w:asciiTheme="minorHAnsi" w:hAnsiTheme="minorHAnsi"/>
      <w:sz w:val="24"/>
      <w:szCs w:val="24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B640A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640A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sz w:val="28"/>
      <w:szCs w:val="28"/>
      <w:lang w:val="es-ES" w:eastAsia="en-US" w:bidi="ar-SA"/>
    </w:rPr>
  </w:style>
  <w:style w:type="paragraph" w:customStyle="1" w:styleId="Listavistosa-nfasis11">
    <w:name w:val="Lista vistosa - Énfasis 11"/>
    <w:basedOn w:val="Normal"/>
    <w:link w:val="Listavistosa-nfasis1Car"/>
    <w:uiPriority w:val="34"/>
    <w:semiHidden/>
    <w:unhideWhenUsed/>
    <w:qFormat/>
    <w:rsid w:val="007B640A"/>
    <w:pPr>
      <w:spacing w:after="200"/>
      <w:ind w:left="720"/>
      <w:contextualSpacing/>
    </w:pPr>
    <w:rPr>
      <w:rFonts w:ascii="Georgia" w:eastAsia="HGMinchoB" w:hAnsi="Georgia" w:cs="Times New Roman"/>
    </w:rPr>
  </w:style>
  <w:style w:type="character" w:customStyle="1" w:styleId="Listavistosa-nfasis1Car">
    <w:name w:val="Lista vistosa - Énfasis 1 Car"/>
    <w:link w:val="Listavistosa-nfasis11"/>
    <w:uiPriority w:val="34"/>
    <w:semiHidden/>
    <w:rsid w:val="007B640A"/>
    <w:rPr>
      <w:rFonts w:ascii="Georgia" w:eastAsia="HGMinchoB" w:hAnsi="Georgia"/>
      <w:lang w:eastAsia="en-US"/>
    </w:rPr>
  </w:style>
  <w:style w:type="table" w:customStyle="1" w:styleId="Tablaconcuadrcula1">
    <w:name w:val="Tabla con cuadrícula1"/>
    <w:basedOn w:val="Tablanormal"/>
    <w:uiPriority w:val="59"/>
    <w:rsid w:val="003C3B7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C3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2018-09-26T06:53:00Z</dcterms:created>
  <dcterms:modified xsi:type="dcterms:W3CDTF">2018-09-26T06:54:00Z</dcterms:modified>
</cp:coreProperties>
</file>